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D" w:rsidRDefault="00BC674D" w:rsidP="00BC674D">
      <w:pPr>
        <w:jc w:val="center"/>
        <w:rPr>
          <w:b/>
          <w:sz w:val="28"/>
          <w:szCs w:val="28"/>
        </w:rPr>
      </w:pPr>
      <w:r w:rsidRPr="00984BA6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 xml:space="preserve">стимулирующей </w:t>
      </w:r>
      <w:r w:rsidRPr="00984BA6">
        <w:rPr>
          <w:b/>
          <w:sz w:val="28"/>
          <w:szCs w:val="28"/>
        </w:rPr>
        <w:t xml:space="preserve">акции </w:t>
      </w:r>
    </w:p>
    <w:p w:rsidR="00BC674D" w:rsidRDefault="00BC674D" w:rsidP="00BC674D">
      <w:pPr>
        <w:jc w:val="center"/>
        <w:rPr>
          <w:b/>
          <w:sz w:val="28"/>
          <w:szCs w:val="28"/>
        </w:rPr>
      </w:pPr>
      <w:r w:rsidRPr="00984BA6">
        <w:rPr>
          <w:b/>
          <w:sz w:val="28"/>
          <w:szCs w:val="28"/>
        </w:rPr>
        <w:t xml:space="preserve">«Новогодний подарок от </w:t>
      </w:r>
      <w:r>
        <w:rPr>
          <w:b/>
          <w:sz w:val="28"/>
          <w:szCs w:val="28"/>
        </w:rPr>
        <w:t>управляющей компании</w:t>
      </w:r>
      <w:r w:rsidRPr="00984BA6">
        <w:rPr>
          <w:b/>
          <w:sz w:val="28"/>
          <w:szCs w:val="28"/>
        </w:rPr>
        <w:t>»</w:t>
      </w:r>
    </w:p>
    <w:p w:rsidR="00BC674D" w:rsidRDefault="00BC674D" w:rsidP="00BC674D"/>
    <w:p w:rsidR="00BC674D" w:rsidRPr="00D83C16" w:rsidRDefault="00BC674D" w:rsidP="00BC67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3C16">
        <w:rPr>
          <w:b/>
          <w:sz w:val="28"/>
          <w:szCs w:val="28"/>
        </w:rPr>
        <w:t>Общие положения</w:t>
      </w:r>
    </w:p>
    <w:p w:rsidR="00BC674D" w:rsidRPr="00D83C16" w:rsidRDefault="00BC674D" w:rsidP="00BC674D">
      <w:pPr>
        <w:pStyle w:val="a3"/>
        <w:rPr>
          <w:b/>
        </w:rPr>
      </w:pPr>
    </w:p>
    <w:p w:rsidR="00BC674D" w:rsidRDefault="00BC674D" w:rsidP="00BC674D">
      <w:pPr>
        <w:pStyle w:val="a3"/>
        <w:numPr>
          <w:ilvl w:val="1"/>
          <w:numId w:val="1"/>
        </w:numPr>
      </w:pPr>
      <w:r>
        <w:t>Территория проведения: РФ, Новосибирская область, г. Новосибирск.</w:t>
      </w:r>
    </w:p>
    <w:p w:rsidR="00BC674D" w:rsidRDefault="00BC674D" w:rsidP="00BC674D">
      <w:pPr>
        <w:pStyle w:val="a3"/>
        <w:numPr>
          <w:ilvl w:val="1"/>
          <w:numId w:val="1"/>
        </w:numPr>
      </w:pPr>
      <w:r>
        <w:t xml:space="preserve">Организатор стимулирующей акции (далее – Акция): ООО </w:t>
      </w:r>
      <w:r w:rsidR="00EA1ACB">
        <w:t>«ДОСТ-Н»</w:t>
      </w:r>
      <w:r w:rsidR="00EA1ACB" w:rsidRPr="00EA1ACB">
        <w:t xml:space="preserve"> (</w:t>
      </w:r>
      <w:r>
        <w:t>далее – Общество).</w:t>
      </w:r>
    </w:p>
    <w:p w:rsidR="00BC674D" w:rsidRDefault="00BC674D" w:rsidP="00BC674D">
      <w:pPr>
        <w:pStyle w:val="a3"/>
        <w:numPr>
          <w:ilvl w:val="1"/>
          <w:numId w:val="1"/>
        </w:numPr>
      </w:pPr>
      <w:r>
        <w:t>Акция относится к стимулирующим мероприятиям, проводимым Обществом.</w:t>
      </w:r>
    </w:p>
    <w:p w:rsidR="00BC674D" w:rsidRPr="008F44C9" w:rsidRDefault="00BC674D" w:rsidP="00BC674D">
      <w:pPr>
        <w:pStyle w:val="a3"/>
        <w:numPr>
          <w:ilvl w:val="1"/>
          <w:numId w:val="1"/>
        </w:numPr>
      </w:pPr>
      <w:r>
        <w:t xml:space="preserve">Участниками Акции являются собственники и наниматели помещений, проживающие в г. Новосибирске, </w:t>
      </w:r>
      <w:r w:rsidRPr="005140ED">
        <w:t>которые обслужива</w:t>
      </w:r>
      <w:r>
        <w:t>е</w:t>
      </w:r>
      <w:r w:rsidRPr="005140ED">
        <w:t xml:space="preserve">т </w:t>
      </w:r>
      <w:r>
        <w:t xml:space="preserve">Общество, </w:t>
      </w:r>
      <w:r w:rsidRPr="005140ED">
        <w:t>не имеющие задолженности перед управляющей компанией на 31 декабря 2016 года</w:t>
      </w:r>
      <w:r>
        <w:t xml:space="preserve"> и оплатившие услуги за декабрь 2016 года</w:t>
      </w:r>
      <w:r w:rsidRPr="008F44C9">
        <w:t xml:space="preserve">. </w:t>
      </w:r>
    </w:p>
    <w:p w:rsidR="00BC674D" w:rsidRDefault="00BC674D" w:rsidP="00BC674D">
      <w:pPr>
        <w:pStyle w:val="a3"/>
        <w:numPr>
          <w:ilvl w:val="1"/>
          <w:numId w:val="1"/>
        </w:numPr>
      </w:pPr>
      <w:r>
        <w:t>Финансирование Акции осуществляется за счет средств Общества.</w:t>
      </w:r>
    </w:p>
    <w:p w:rsidR="00BC674D" w:rsidRDefault="00BC674D" w:rsidP="00BC674D">
      <w:pPr>
        <w:pStyle w:val="a3"/>
        <w:numPr>
          <w:ilvl w:val="1"/>
          <w:numId w:val="1"/>
        </w:numPr>
      </w:pPr>
      <w:r>
        <w:t>Срок проведения акции: с</w:t>
      </w:r>
      <w:r w:rsidRPr="0049374F">
        <w:t xml:space="preserve"> </w:t>
      </w:r>
      <w:r>
        <w:t>0</w:t>
      </w:r>
      <w:r w:rsidRPr="0049374F">
        <w:t>1 декабря до 31 декабря 2016 года</w:t>
      </w:r>
      <w:r>
        <w:t xml:space="preserve">. </w:t>
      </w:r>
    </w:p>
    <w:p w:rsidR="00BC674D" w:rsidRDefault="00BC674D" w:rsidP="00BC674D">
      <w:pPr>
        <w:pStyle w:val="a3"/>
      </w:pPr>
    </w:p>
    <w:p w:rsidR="00BC674D" w:rsidRPr="00D83C16" w:rsidRDefault="003D3F18" w:rsidP="00BC67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Призовой фонд</w:t>
      </w:r>
    </w:p>
    <w:p w:rsidR="00BC674D" w:rsidRPr="00D83C16" w:rsidRDefault="00BC674D" w:rsidP="00BC674D">
      <w:pPr>
        <w:pStyle w:val="a3"/>
        <w:rPr>
          <w:b/>
        </w:rPr>
      </w:pPr>
    </w:p>
    <w:p w:rsidR="00BC674D" w:rsidRDefault="00BC674D" w:rsidP="00BC674D">
      <w:pPr>
        <w:pStyle w:val="a3"/>
      </w:pPr>
      <w:r>
        <w:t xml:space="preserve">2.1. Призовой фонд Акции составляет </w:t>
      </w:r>
      <w:r w:rsidR="0097578C">
        <w:t>25</w:t>
      </w:r>
      <w:r>
        <w:t xml:space="preserve">000 </w:t>
      </w:r>
      <w:r w:rsidR="00FF3C08" w:rsidRPr="00FF3C08">
        <w:t>(</w:t>
      </w:r>
      <w:r w:rsidR="00FF3C08">
        <w:t>двадцать пять тысяч</w:t>
      </w:r>
      <w:r w:rsidR="00FF3C08" w:rsidRPr="00FF3C08">
        <w:t>)</w:t>
      </w:r>
      <w:r w:rsidR="00FF3C08">
        <w:t xml:space="preserve"> </w:t>
      </w:r>
      <w:r>
        <w:t xml:space="preserve">рублей. Разыгрываются </w:t>
      </w:r>
      <w:r w:rsidR="0097578C">
        <w:t>25</w:t>
      </w:r>
      <w:r>
        <w:t xml:space="preserve"> </w:t>
      </w:r>
      <w:r w:rsidR="00FF3C08" w:rsidRPr="00FF3C08">
        <w:t>(</w:t>
      </w:r>
      <w:r w:rsidR="00FF3C08">
        <w:t>двадцать пять</w:t>
      </w:r>
      <w:r w:rsidR="00FF3C08" w:rsidRPr="00FF3C08">
        <w:t>)</w:t>
      </w:r>
      <w:r w:rsidR="00FF3C08">
        <w:t xml:space="preserve"> </w:t>
      </w:r>
      <w:r>
        <w:t xml:space="preserve">поощрительных подарков номиналом 1000 </w:t>
      </w:r>
      <w:r w:rsidR="00EA1ACB" w:rsidRPr="00EA1ACB">
        <w:t>(</w:t>
      </w:r>
      <w:r w:rsidR="00EA1ACB">
        <w:t>одна тысяча</w:t>
      </w:r>
      <w:r w:rsidR="00EA1ACB" w:rsidRPr="00EA1ACB">
        <w:t>)</w:t>
      </w:r>
      <w:r w:rsidR="00EA1ACB">
        <w:t xml:space="preserve"> рублей</w:t>
      </w:r>
      <w:r>
        <w:t xml:space="preserve"> – для зачисления на лицевые счета в счет оплаты жилищных услуг.</w:t>
      </w:r>
    </w:p>
    <w:p w:rsidR="00BC674D" w:rsidRDefault="00BC674D" w:rsidP="00BC674D">
      <w:pPr>
        <w:pStyle w:val="a3"/>
      </w:pPr>
    </w:p>
    <w:p w:rsidR="00BC674D" w:rsidRDefault="00BC674D" w:rsidP="00BC674D">
      <w:pPr>
        <w:pStyle w:val="a3"/>
        <w:numPr>
          <w:ilvl w:val="0"/>
          <w:numId w:val="1"/>
        </w:numPr>
        <w:rPr>
          <w:b/>
          <w:sz w:val="28"/>
        </w:rPr>
      </w:pPr>
      <w:r w:rsidRPr="00D83C16">
        <w:rPr>
          <w:b/>
          <w:sz w:val="28"/>
        </w:rPr>
        <w:t>Порядок определения победителей</w:t>
      </w:r>
    </w:p>
    <w:p w:rsidR="00BC674D" w:rsidRPr="00D83C16" w:rsidRDefault="00BC674D" w:rsidP="00BC674D">
      <w:pPr>
        <w:pStyle w:val="a3"/>
        <w:rPr>
          <w:b/>
          <w:sz w:val="28"/>
        </w:rPr>
      </w:pPr>
    </w:p>
    <w:p w:rsidR="00BC674D" w:rsidRDefault="00BC674D" w:rsidP="00BC674D">
      <w:pPr>
        <w:pStyle w:val="a3"/>
      </w:pPr>
      <w:r>
        <w:t>3.1. Обществом формируется список лицевых счетов, владельцы которых выполнили условия Акции.</w:t>
      </w:r>
    </w:p>
    <w:p w:rsidR="00BC674D" w:rsidRPr="008F44C9" w:rsidRDefault="00BC674D" w:rsidP="00BC674D">
      <w:pPr>
        <w:pStyle w:val="a3"/>
      </w:pPr>
      <w:r w:rsidRPr="008F44C9">
        <w:t xml:space="preserve">3.2 Выбор победителей осуществляется Обществом с помощью генератора случайных чисел путем автоматического компьютерного отбора порядкового номера записи в реестре лицевых счетов Участников. </w:t>
      </w:r>
    </w:p>
    <w:p w:rsidR="00BC674D" w:rsidRPr="008F44C9" w:rsidRDefault="00BC674D" w:rsidP="00BC674D">
      <w:pPr>
        <w:pStyle w:val="a3"/>
      </w:pPr>
      <w:r w:rsidRPr="008F44C9">
        <w:t xml:space="preserve">3.3 Зачисление суммы поощрительного подарка возможно только на лицевой счет победителя Акции, открытый для внесения оплаты за содержание жилья. </w:t>
      </w:r>
    </w:p>
    <w:p w:rsidR="00BC674D" w:rsidRPr="008F44C9" w:rsidRDefault="00BC674D" w:rsidP="00BC674D">
      <w:pPr>
        <w:pStyle w:val="a3"/>
      </w:pPr>
    </w:p>
    <w:p w:rsidR="00BC674D" w:rsidRPr="0053613D" w:rsidRDefault="00BC674D" w:rsidP="00BC674D">
      <w:pPr>
        <w:pStyle w:val="a3"/>
      </w:pPr>
    </w:p>
    <w:p w:rsidR="00BC674D" w:rsidRDefault="00BC674D" w:rsidP="00BC67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3C16">
        <w:rPr>
          <w:b/>
          <w:sz w:val="28"/>
          <w:szCs w:val="28"/>
        </w:rPr>
        <w:t>Подведение итогов акции</w:t>
      </w:r>
    </w:p>
    <w:p w:rsidR="00BC674D" w:rsidRPr="00D83C16" w:rsidRDefault="00BC674D" w:rsidP="00BC674D">
      <w:pPr>
        <w:pStyle w:val="a3"/>
        <w:rPr>
          <w:b/>
          <w:sz w:val="28"/>
          <w:szCs w:val="28"/>
        </w:rPr>
      </w:pPr>
    </w:p>
    <w:p w:rsidR="00BC674D" w:rsidRDefault="00BC674D" w:rsidP="00BC674D">
      <w:pPr>
        <w:pStyle w:val="a3"/>
        <w:numPr>
          <w:ilvl w:val="1"/>
          <w:numId w:val="1"/>
        </w:numPr>
      </w:pPr>
      <w:r>
        <w:t xml:space="preserve">В Обществе создается комиссия Акции. </w:t>
      </w:r>
    </w:p>
    <w:p w:rsidR="00BC674D" w:rsidRDefault="00BC674D" w:rsidP="00BC674D">
      <w:pPr>
        <w:pStyle w:val="a3"/>
        <w:numPr>
          <w:ilvl w:val="1"/>
          <w:numId w:val="1"/>
        </w:numPr>
      </w:pPr>
      <w:r>
        <w:t>Подведение итогов акции производится в период с 01 января 2017 г</w:t>
      </w:r>
      <w:r w:rsidR="00FF3C08">
        <w:t>ода</w:t>
      </w:r>
      <w:r>
        <w:t xml:space="preserve"> по 15 января 2017 г</w:t>
      </w:r>
      <w:r w:rsidR="00FF3C08">
        <w:t>ода</w:t>
      </w:r>
      <w:r>
        <w:t>, на основании данных (компьютерной выборки), которыми располагает Общество на момент подведения итогов Акции, по состоянию на 31 декабря 2016 г</w:t>
      </w:r>
      <w:r w:rsidR="00FF3C08">
        <w:t>ода</w:t>
      </w:r>
      <w:r>
        <w:t>.</w:t>
      </w:r>
    </w:p>
    <w:p w:rsidR="00BC674D" w:rsidRDefault="00BC674D" w:rsidP="00BC674D">
      <w:pPr>
        <w:pStyle w:val="a3"/>
        <w:numPr>
          <w:ilvl w:val="1"/>
          <w:numId w:val="1"/>
        </w:numPr>
      </w:pPr>
      <w:r>
        <w:t>Результаты подведения итогов Акции фиксируются Протоколами, в которых указываются дата подведения итогов, номера лицевых счетов победителей Акции. Протоколы подписываются должностными лицами, входящими в состав комиссии.</w:t>
      </w:r>
    </w:p>
    <w:p w:rsidR="00BC674D" w:rsidRDefault="00BC674D" w:rsidP="00BC674D">
      <w:pPr>
        <w:pStyle w:val="a3"/>
      </w:pPr>
    </w:p>
    <w:p w:rsidR="00BC674D" w:rsidRDefault="00BC674D" w:rsidP="00BC67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3C16">
        <w:rPr>
          <w:b/>
          <w:sz w:val="28"/>
          <w:szCs w:val="28"/>
        </w:rPr>
        <w:t xml:space="preserve">Информирование </w:t>
      </w:r>
      <w:r>
        <w:rPr>
          <w:b/>
          <w:sz w:val="28"/>
          <w:szCs w:val="28"/>
        </w:rPr>
        <w:t>п</w:t>
      </w:r>
      <w:r w:rsidRPr="00D83C16">
        <w:rPr>
          <w:b/>
          <w:sz w:val="28"/>
          <w:szCs w:val="28"/>
        </w:rPr>
        <w:t>обедителей</w:t>
      </w:r>
      <w:r>
        <w:rPr>
          <w:b/>
          <w:sz w:val="28"/>
          <w:szCs w:val="28"/>
        </w:rPr>
        <w:t xml:space="preserve"> и по</w:t>
      </w:r>
      <w:r w:rsidRPr="00D83C16">
        <w:rPr>
          <w:b/>
          <w:sz w:val="28"/>
          <w:szCs w:val="28"/>
        </w:rPr>
        <w:t xml:space="preserve">рядок получения </w:t>
      </w:r>
      <w:r>
        <w:rPr>
          <w:b/>
          <w:sz w:val="28"/>
          <w:szCs w:val="28"/>
        </w:rPr>
        <w:t>поощрительного подарка</w:t>
      </w:r>
    </w:p>
    <w:p w:rsidR="00BC674D" w:rsidRDefault="00BC674D" w:rsidP="00BC674D">
      <w:pPr>
        <w:pStyle w:val="a3"/>
        <w:rPr>
          <w:b/>
          <w:sz w:val="28"/>
          <w:szCs w:val="28"/>
        </w:rPr>
      </w:pPr>
    </w:p>
    <w:p w:rsidR="00BC674D" w:rsidRPr="008F44C9" w:rsidRDefault="00BC674D" w:rsidP="00BC674D">
      <w:pPr>
        <w:pStyle w:val="a3"/>
        <w:numPr>
          <w:ilvl w:val="1"/>
          <w:numId w:val="1"/>
        </w:numPr>
      </w:pPr>
      <w:r w:rsidRPr="005F00E5">
        <w:t xml:space="preserve">Каждый Победитель в течение 10 дней по окончании подведения итогов Акции оповещается о выигрыше </w:t>
      </w:r>
      <w:r w:rsidRPr="008F44C9">
        <w:t>любым из возможных способов: по телефону, направлением СМС-сообщений, путем направления заказного письма.</w:t>
      </w:r>
    </w:p>
    <w:p w:rsidR="00BC674D" w:rsidRPr="005F00E5" w:rsidRDefault="00BC674D" w:rsidP="00FF3C08">
      <w:pPr>
        <w:pStyle w:val="a3"/>
        <w:numPr>
          <w:ilvl w:val="1"/>
          <w:numId w:val="1"/>
        </w:numPr>
      </w:pPr>
      <w:r w:rsidRPr="005F00E5">
        <w:lastRenderedPageBreak/>
        <w:t>Денежные средства в размере 1000 рублей (</w:t>
      </w:r>
      <w:r w:rsidR="000D588C">
        <w:t>поощрительный</w:t>
      </w:r>
      <w:r w:rsidRPr="005F00E5">
        <w:t xml:space="preserve"> подарок) зачисляются Победителю на лицевой счет в счет оплаты за содержание жилья</w:t>
      </w:r>
      <w:r w:rsidR="00FF3C08">
        <w:t xml:space="preserve"> </w:t>
      </w:r>
      <w:r w:rsidRPr="005F00E5">
        <w:t>до 31 января 2017 г</w:t>
      </w:r>
      <w:r w:rsidR="00EA1ACB">
        <w:t>ода</w:t>
      </w:r>
      <w:r w:rsidRPr="005F00E5">
        <w:t>.</w:t>
      </w:r>
    </w:p>
    <w:p w:rsidR="00BC674D" w:rsidRPr="005F00E5" w:rsidRDefault="00BC674D" w:rsidP="00BC674D">
      <w:pPr>
        <w:pStyle w:val="a3"/>
        <w:numPr>
          <w:ilvl w:val="1"/>
          <w:numId w:val="1"/>
        </w:numPr>
      </w:pPr>
      <w:r w:rsidRPr="005F00E5">
        <w:t xml:space="preserve">Выплата в денежном эквиваленте или путем зачисления на банковские счета не допускается. </w:t>
      </w:r>
    </w:p>
    <w:p w:rsidR="00BC674D" w:rsidRDefault="00BC674D" w:rsidP="00BC674D">
      <w:pPr>
        <w:ind w:left="360"/>
      </w:pPr>
    </w:p>
    <w:p w:rsidR="00BC674D" w:rsidRPr="004A5482" w:rsidRDefault="00BC674D" w:rsidP="00BC67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5482">
        <w:rPr>
          <w:b/>
          <w:sz w:val="28"/>
          <w:szCs w:val="28"/>
        </w:rPr>
        <w:t xml:space="preserve">Особые условия акции </w:t>
      </w:r>
    </w:p>
    <w:p w:rsidR="00BC674D" w:rsidRPr="004A5482" w:rsidRDefault="00BC674D" w:rsidP="00BC674D">
      <w:pPr>
        <w:pStyle w:val="a3"/>
        <w:rPr>
          <w:b/>
          <w:sz w:val="28"/>
          <w:szCs w:val="28"/>
        </w:rPr>
      </w:pPr>
    </w:p>
    <w:p w:rsidR="00BC674D" w:rsidRDefault="00BC674D" w:rsidP="00BC674D">
      <w:pPr>
        <w:ind w:left="360"/>
        <w:rPr>
          <w:b/>
          <w:sz w:val="28"/>
          <w:szCs w:val="28"/>
        </w:rPr>
      </w:pPr>
      <w:r>
        <w:t xml:space="preserve">6.1. Общество оставляет за собой право публиковать дополнительную информацию об Акции. </w:t>
      </w:r>
    </w:p>
    <w:p w:rsidR="00BC674D" w:rsidRPr="00C82588" w:rsidRDefault="00BC674D" w:rsidP="00BC674D">
      <w:pPr>
        <w:ind w:left="360"/>
        <w:rPr>
          <w:b/>
          <w:sz w:val="28"/>
          <w:szCs w:val="28"/>
        </w:rPr>
      </w:pPr>
      <w:r>
        <w:t xml:space="preserve">6.2. Факт участия в Акции означает ознакомление и полное согласие участников с настоящим Порядком. </w:t>
      </w:r>
    </w:p>
    <w:p w:rsidR="00BC674D" w:rsidRDefault="00BC674D" w:rsidP="00BC674D"/>
    <w:p w:rsidR="007E7922" w:rsidRDefault="007E7922"/>
    <w:sectPr w:rsidR="007E7922" w:rsidSect="007E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F3B"/>
    <w:multiLevelType w:val="multilevel"/>
    <w:tmpl w:val="5994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674D"/>
    <w:rsid w:val="000D588C"/>
    <w:rsid w:val="002D0BA9"/>
    <w:rsid w:val="003D3F18"/>
    <w:rsid w:val="00513223"/>
    <w:rsid w:val="007E7922"/>
    <w:rsid w:val="008004A3"/>
    <w:rsid w:val="0085658A"/>
    <w:rsid w:val="0097578C"/>
    <w:rsid w:val="00AE6AA2"/>
    <w:rsid w:val="00BC674D"/>
    <w:rsid w:val="00D90A89"/>
    <w:rsid w:val="00DC5803"/>
    <w:rsid w:val="00EA1ACB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D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2262</Characters>
  <Application>Microsoft Office Word</Application>
  <DocSecurity>0</DocSecurity>
  <Lines>18</Lines>
  <Paragraphs>5</Paragraphs>
  <ScaleCrop>false</ScaleCrop>
  <Company>HOME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</dc:creator>
  <cp:keywords/>
  <dc:description/>
  <cp:lastModifiedBy>shia</cp:lastModifiedBy>
  <cp:revision>11</cp:revision>
  <dcterms:created xsi:type="dcterms:W3CDTF">2016-11-29T04:56:00Z</dcterms:created>
  <dcterms:modified xsi:type="dcterms:W3CDTF">2016-11-29T05:40:00Z</dcterms:modified>
</cp:coreProperties>
</file>